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2D" w:rsidRPr="002F1275" w:rsidRDefault="004A1DAB" w:rsidP="00177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1A8" w:rsidRPr="002F127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771A8" w:rsidRPr="002F1275" w:rsidRDefault="001771A8" w:rsidP="00177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75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1771A8" w:rsidRPr="002F1275" w:rsidRDefault="001771A8" w:rsidP="00177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1A8" w:rsidRPr="002F1275" w:rsidRDefault="001771A8" w:rsidP="00177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75">
        <w:rPr>
          <w:rFonts w:ascii="Times New Roman" w:hAnsi="Times New Roman" w:cs="Times New Roman"/>
          <w:b/>
          <w:sz w:val="28"/>
          <w:szCs w:val="28"/>
        </w:rPr>
        <w:t>АДМИНИСТРАЦИЯ КЕТОВСКОГО РАЙОНА</w:t>
      </w:r>
    </w:p>
    <w:p w:rsidR="001771A8" w:rsidRPr="002F1275" w:rsidRDefault="001771A8" w:rsidP="00177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1A8" w:rsidRPr="002F1275" w:rsidRDefault="001771A8" w:rsidP="001771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27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71008" w:rsidRDefault="00471008" w:rsidP="001771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71008" w:rsidRDefault="00471008" w:rsidP="00471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1398">
        <w:rPr>
          <w:rFonts w:ascii="Times New Roman" w:hAnsi="Times New Roman" w:cs="Times New Roman"/>
          <w:sz w:val="24"/>
          <w:szCs w:val="24"/>
          <w:u w:val="single"/>
        </w:rPr>
        <w:t xml:space="preserve">5 августа </w:t>
      </w:r>
      <w:r w:rsidR="00071398" w:rsidRPr="00071398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07139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71398">
        <w:rPr>
          <w:rFonts w:ascii="Times New Roman" w:hAnsi="Times New Roman" w:cs="Times New Roman"/>
          <w:sz w:val="24"/>
          <w:szCs w:val="24"/>
          <w:u w:val="single"/>
        </w:rPr>
        <w:t>448-р</w:t>
      </w:r>
    </w:p>
    <w:p w:rsidR="00471008" w:rsidRPr="00684168" w:rsidRDefault="00684168" w:rsidP="00471008">
      <w:pPr>
        <w:pStyle w:val="a3"/>
        <w:jc w:val="both"/>
        <w:rPr>
          <w:rFonts w:ascii="Times New Roman" w:hAnsi="Times New Roman" w:cs="Times New Roman"/>
          <w:szCs w:val="24"/>
        </w:rPr>
      </w:pPr>
      <w:r w:rsidRPr="00684168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</w:t>
      </w:r>
      <w:r w:rsidR="00471008" w:rsidRPr="00684168">
        <w:rPr>
          <w:rFonts w:ascii="Times New Roman" w:hAnsi="Times New Roman" w:cs="Times New Roman"/>
          <w:szCs w:val="24"/>
        </w:rPr>
        <w:t xml:space="preserve">с. </w:t>
      </w:r>
      <w:proofErr w:type="spellStart"/>
      <w:r w:rsidR="00471008" w:rsidRPr="00684168">
        <w:rPr>
          <w:rFonts w:ascii="Times New Roman" w:hAnsi="Times New Roman" w:cs="Times New Roman"/>
          <w:szCs w:val="24"/>
        </w:rPr>
        <w:t>Кетово</w:t>
      </w:r>
      <w:proofErr w:type="spellEnd"/>
    </w:p>
    <w:p w:rsidR="00471008" w:rsidRDefault="00471008" w:rsidP="00471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73D" w:rsidRPr="00B6164F" w:rsidRDefault="002F1275" w:rsidP="001134B4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4F">
        <w:rPr>
          <w:rFonts w:ascii="Times New Roman" w:hAnsi="Times New Roman" w:cs="Times New Roman"/>
          <w:b/>
          <w:sz w:val="24"/>
          <w:szCs w:val="24"/>
        </w:rPr>
        <w:t xml:space="preserve">О создании постоянно действующей комиссии </w:t>
      </w:r>
      <w:r w:rsidR="00BC5D4A" w:rsidRPr="00B6164F">
        <w:rPr>
          <w:rFonts w:ascii="Times New Roman" w:hAnsi="Times New Roman" w:cs="Times New Roman"/>
          <w:b/>
          <w:sz w:val="24"/>
          <w:szCs w:val="24"/>
        </w:rPr>
        <w:t>по проведению аукционов и конкурсов по продаже имущества, или аукционов и конкурсов на право заключения договора аренды муниципального имущества</w:t>
      </w:r>
      <w:r w:rsidR="00065A99" w:rsidRPr="00B6164F">
        <w:rPr>
          <w:rFonts w:ascii="Times New Roman" w:hAnsi="Times New Roman" w:cs="Times New Roman"/>
          <w:b/>
          <w:sz w:val="24"/>
          <w:szCs w:val="24"/>
        </w:rPr>
        <w:t xml:space="preserve">, а также аукционов по продаже </w:t>
      </w:r>
      <w:r w:rsidR="002177FB" w:rsidRPr="00B6164F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</w:t>
      </w:r>
      <w:r w:rsidR="006E0229" w:rsidRPr="00B6164F">
        <w:rPr>
          <w:rFonts w:ascii="Times New Roman" w:hAnsi="Times New Roman" w:cs="Times New Roman"/>
          <w:b/>
          <w:sz w:val="24"/>
          <w:szCs w:val="24"/>
        </w:rPr>
        <w:t>или аукционов на право заключения договора аренды земельных участков</w:t>
      </w:r>
      <w:r w:rsidR="00856A09" w:rsidRPr="00B6164F">
        <w:rPr>
          <w:rFonts w:ascii="Times New Roman" w:hAnsi="Times New Roman" w:cs="Times New Roman"/>
          <w:b/>
          <w:sz w:val="24"/>
          <w:szCs w:val="24"/>
        </w:rPr>
        <w:t xml:space="preserve"> находящихся в государственной и муниципальной собственности</w:t>
      </w:r>
    </w:p>
    <w:p w:rsidR="00A85EB3" w:rsidRDefault="00A85EB3" w:rsidP="002F1275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C746E5" w:rsidRPr="00C746E5" w:rsidRDefault="00A85EB3" w:rsidP="00DD7863">
      <w:pPr>
        <w:pStyle w:val="a3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</w:t>
      </w:r>
      <w:r w:rsidR="00812366">
        <w:rPr>
          <w:rFonts w:ascii="Times New Roman" w:hAnsi="Times New Roman" w:cs="Times New Roman"/>
          <w:sz w:val="24"/>
          <w:szCs w:val="24"/>
        </w:rPr>
        <w:t xml:space="preserve">, </w:t>
      </w:r>
      <w:r w:rsidR="0046051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9E747B">
        <w:rPr>
          <w:rFonts w:ascii="Times New Roman" w:hAnsi="Times New Roman" w:cs="Times New Roman"/>
          <w:sz w:val="24"/>
          <w:szCs w:val="24"/>
        </w:rPr>
        <w:t>законом №122-ФЗ от 21.07.1997 г. «О государственной регистрации прав на недвижимое имущество и сделок с ним»</w:t>
      </w:r>
      <w:r w:rsidR="00310B3A">
        <w:rPr>
          <w:rFonts w:ascii="Times New Roman" w:hAnsi="Times New Roman" w:cs="Times New Roman"/>
          <w:sz w:val="24"/>
          <w:szCs w:val="24"/>
        </w:rPr>
        <w:t xml:space="preserve">, Федеральным законом №131-ФЗ от 6.10.2003 г. </w:t>
      </w:r>
      <w:r w:rsidR="00BB3470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="00A43D0D">
        <w:rPr>
          <w:rFonts w:ascii="Times New Roman" w:hAnsi="Times New Roman" w:cs="Times New Roman"/>
          <w:sz w:val="24"/>
          <w:szCs w:val="24"/>
        </w:rPr>
        <w:t>№135-ФЗ от 26.07.2006 г. «О защите конкуренции»,</w:t>
      </w:r>
      <w:r w:rsidR="00E221DF">
        <w:rPr>
          <w:rFonts w:ascii="Times New Roman" w:hAnsi="Times New Roman" w:cs="Times New Roman"/>
          <w:sz w:val="24"/>
          <w:szCs w:val="24"/>
        </w:rPr>
        <w:t xml:space="preserve"> Федеральным законом №178-ФЗ от 21.12.2001 г. «О приватизации государственного и муниципального</w:t>
      </w:r>
      <w:proofErr w:type="gramEnd"/>
      <w:r w:rsidR="00E22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1DF">
        <w:rPr>
          <w:rFonts w:ascii="Times New Roman" w:hAnsi="Times New Roman" w:cs="Times New Roman"/>
          <w:sz w:val="24"/>
          <w:szCs w:val="24"/>
        </w:rPr>
        <w:t>имущества»,</w:t>
      </w:r>
      <w:r w:rsidR="00A43D0D">
        <w:rPr>
          <w:rFonts w:ascii="Times New Roman" w:hAnsi="Times New Roman" w:cs="Times New Roman"/>
          <w:sz w:val="24"/>
          <w:szCs w:val="24"/>
        </w:rPr>
        <w:t xml:space="preserve"> Приказом ФАС №67 от 10.02.2010 г. «</w:t>
      </w:r>
      <w:r w:rsidR="00FB5E88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конкурсов или аукционов на право заключения договоров аренды, договоров </w:t>
      </w:r>
      <w:r w:rsidR="00786A2F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9E22B6">
        <w:rPr>
          <w:rFonts w:ascii="Times New Roman" w:hAnsi="Times New Roman" w:cs="Times New Roman"/>
          <w:sz w:val="24"/>
          <w:szCs w:val="24"/>
        </w:rPr>
        <w:t xml:space="preserve">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86439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12.08.2002</w:t>
      </w:r>
      <w:proofErr w:type="gramEnd"/>
      <w:r w:rsidR="00864398">
        <w:rPr>
          <w:rFonts w:ascii="Times New Roman" w:hAnsi="Times New Roman" w:cs="Times New Roman"/>
          <w:sz w:val="24"/>
          <w:szCs w:val="24"/>
        </w:rPr>
        <w:t xml:space="preserve"> г. №585 «Об утверждении Положения об организации продажи </w:t>
      </w:r>
      <w:r w:rsidR="0059164C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 на аукционе и Положения об организации продажи находящихся в государственной </w:t>
      </w:r>
      <w:r w:rsidR="00C66A12">
        <w:rPr>
          <w:rFonts w:ascii="Times New Roman" w:hAnsi="Times New Roman" w:cs="Times New Roman"/>
          <w:sz w:val="24"/>
          <w:szCs w:val="24"/>
        </w:rPr>
        <w:t xml:space="preserve">или муниципальной собственности акций открытых акционерных обществ на специализированном аукционе», </w:t>
      </w:r>
      <w:r w:rsidR="00C746E5">
        <w:rPr>
          <w:rFonts w:ascii="Times New Roman" w:hAnsi="Times New Roman" w:cs="Times New Roman"/>
          <w:sz w:val="24"/>
          <w:szCs w:val="24"/>
        </w:rPr>
        <w:t xml:space="preserve">Уставом МО </w:t>
      </w:r>
      <w:r w:rsidR="001134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46E5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C746E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134B4">
        <w:rPr>
          <w:rFonts w:ascii="Times New Roman" w:hAnsi="Times New Roman" w:cs="Times New Roman"/>
          <w:sz w:val="24"/>
          <w:szCs w:val="24"/>
        </w:rPr>
        <w:t>»</w:t>
      </w:r>
      <w:r w:rsidR="005B0268">
        <w:rPr>
          <w:rFonts w:ascii="Times New Roman" w:hAnsi="Times New Roman" w:cs="Times New Roman"/>
          <w:sz w:val="24"/>
          <w:szCs w:val="24"/>
        </w:rPr>
        <w:t>:</w:t>
      </w:r>
    </w:p>
    <w:p w:rsidR="00D044BE" w:rsidRDefault="00604BBC" w:rsidP="00D044BE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D044BE">
        <w:rPr>
          <w:rFonts w:ascii="Times New Roman" w:hAnsi="Times New Roman" w:cs="Times New Roman"/>
          <w:sz w:val="24"/>
          <w:szCs w:val="24"/>
        </w:rPr>
        <w:t>оздать постоянно действующую комиссию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 w:rsidR="006A38C2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 1 к настоящему распоряжению.</w:t>
      </w:r>
      <w:proofErr w:type="gramEnd"/>
    </w:p>
    <w:p w:rsidR="006A38C2" w:rsidRDefault="00E2241D" w:rsidP="00D044BE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Утвердить П</w:t>
      </w:r>
      <w:r w:rsidR="006A38C2"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sz w:val="24"/>
          <w:szCs w:val="24"/>
        </w:rPr>
        <w:t xml:space="preserve">о постоянно </w:t>
      </w:r>
      <w:r w:rsidR="005928B4" w:rsidRPr="005928B4">
        <w:rPr>
          <w:rFonts w:ascii="Times New Roman" w:hAnsi="Times New Roman" w:cs="Times New Roman"/>
          <w:sz w:val="24"/>
          <w:szCs w:val="24"/>
        </w:rPr>
        <w:t>действующей</w:t>
      </w:r>
      <w:r w:rsidRPr="005928B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928B4" w:rsidRPr="005928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согласно приложению № 2 к настоящему распоряжению.</w:t>
      </w:r>
      <w:proofErr w:type="gramEnd"/>
    </w:p>
    <w:p w:rsidR="00D044BE" w:rsidRPr="005928B4" w:rsidRDefault="00ED1B89" w:rsidP="009F442D">
      <w:pPr>
        <w:pStyle w:val="a3"/>
        <w:numPr>
          <w:ilvl w:val="0"/>
          <w:numId w:val="1"/>
        </w:numPr>
        <w:ind w:left="0" w:right="-1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№402-р от 1.09.2011 г. </w:t>
      </w:r>
      <w:r w:rsidR="00236485">
        <w:rPr>
          <w:rFonts w:ascii="Times New Roman" w:hAnsi="Times New Roman" w:cs="Times New Roman"/>
          <w:sz w:val="24"/>
          <w:szCs w:val="24"/>
        </w:rPr>
        <w:t xml:space="preserve">«О создании постоянно действующей комиссии по продаже на торгах земельных участков или права на заключение договоров аренды земельных участков, лесных насаждений, имущества или права аренды </w:t>
      </w:r>
      <w:r w:rsidR="0002772C">
        <w:rPr>
          <w:rFonts w:ascii="Times New Roman" w:hAnsi="Times New Roman" w:cs="Times New Roman"/>
          <w:sz w:val="24"/>
          <w:szCs w:val="24"/>
        </w:rPr>
        <w:t xml:space="preserve">имущества находящегося в </w:t>
      </w:r>
      <w:r w:rsidR="0002772C" w:rsidRPr="005928B4">
        <w:rPr>
          <w:rFonts w:ascii="Times New Roman" w:hAnsi="Times New Roman" w:cs="Times New Roman"/>
          <w:sz w:val="24"/>
          <w:szCs w:val="24"/>
        </w:rPr>
        <w:t>муниципальной собственности» признать утратившим силу.</w:t>
      </w:r>
    </w:p>
    <w:p w:rsidR="0002772C" w:rsidRPr="005928B4" w:rsidRDefault="0002772C" w:rsidP="005928B4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8B4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5928B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</w:t>
      </w:r>
      <w:r w:rsidR="005B0268" w:rsidRPr="005928B4">
        <w:rPr>
          <w:rFonts w:ascii="Times New Roman" w:hAnsi="Times New Roman" w:cs="Times New Roman"/>
          <w:sz w:val="24"/>
          <w:szCs w:val="24"/>
        </w:rPr>
        <w:t xml:space="preserve"> начальника отдела экономики, торговли, труда и инвестиций</w:t>
      </w:r>
      <w:r w:rsidR="00732BA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32BAF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732BA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E2787" w:rsidRPr="00592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787" w:rsidRPr="005928B4">
        <w:rPr>
          <w:rFonts w:ascii="Times New Roman" w:hAnsi="Times New Roman" w:cs="Times New Roman"/>
          <w:sz w:val="24"/>
          <w:szCs w:val="24"/>
        </w:rPr>
        <w:t>Старыгину</w:t>
      </w:r>
      <w:proofErr w:type="spellEnd"/>
      <w:r w:rsidR="009E2787" w:rsidRPr="005928B4">
        <w:rPr>
          <w:rFonts w:ascii="Times New Roman" w:hAnsi="Times New Roman" w:cs="Times New Roman"/>
          <w:sz w:val="24"/>
          <w:szCs w:val="24"/>
        </w:rPr>
        <w:t xml:space="preserve"> В.А</w:t>
      </w:r>
      <w:r w:rsidRPr="005928B4">
        <w:rPr>
          <w:rFonts w:ascii="Times New Roman" w:hAnsi="Times New Roman" w:cs="Times New Roman"/>
          <w:sz w:val="24"/>
          <w:szCs w:val="24"/>
        </w:rPr>
        <w:t>.</w:t>
      </w:r>
    </w:p>
    <w:p w:rsidR="0002772C" w:rsidRPr="005928B4" w:rsidRDefault="0002772C" w:rsidP="005928B4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8B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928B4">
        <w:rPr>
          <w:rFonts w:ascii="Times New Roman" w:hAnsi="Times New Roman" w:cs="Times New Roman"/>
          <w:sz w:val="24"/>
          <w:szCs w:val="24"/>
        </w:rPr>
        <w:t xml:space="preserve"> данное распоряжение на официальном сайте Администрации </w:t>
      </w:r>
      <w:proofErr w:type="spellStart"/>
      <w:r w:rsidRPr="005928B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928B4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B6164F" w:rsidRDefault="00B6164F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6164F" w:rsidRDefault="00B6164F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6164F" w:rsidRDefault="00B6164F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5D1A" w:rsidRDefault="00A85D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5D1A" w:rsidRDefault="00A85D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5D1A" w:rsidRDefault="00A85D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6164F" w:rsidRDefault="00B6164F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</w:t>
      </w:r>
      <w:r w:rsidR="00A85D1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А.В. Носков</w:t>
      </w: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5D1A" w:rsidRDefault="00A85D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5D1A" w:rsidRDefault="00A85D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5D1A" w:rsidRDefault="00A85D1A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2787" w:rsidRDefault="009E2787" w:rsidP="00B6164F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928B4" w:rsidRDefault="005928B4" w:rsidP="00B6164F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32BAF" w:rsidRDefault="00732BAF" w:rsidP="00B6164F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32BAF" w:rsidRDefault="00732BAF" w:rsidP="00B6164F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32BAF" w:rsidRDefault="00732BAF" w:rsidP="00B6164F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32BAF" w:rsidRDefault="00732BAF" w:rsidP="00B6164F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32BAF" w:rsidRDefault="00732BAF" w:rsidP="00B6164F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32BAF" w:rsidRDefault="00732BAF" w:rsidP="00B6164F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32BAF" w:rsidRDefault="00732BAF" w:rsidP="00B6164F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61EA6" w:rsidRP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61EA6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761EA6">
        <w:rPr>
          <w:rFonts w:ascii="Times New Roman" w:hAnsi="Times New Roman" w:cs="Times New Roman"/>
          <w:sz w:val="20"/>
          <w:szCs w:val="20"/>
        </w:rPr>
        <w:t>Афонасьева</w:t>
      </w:r>
      <w:proofErr w:type="spellEnd"/>
      <w:r w:rsidRPr="00761EA6">
        <w:rPr>
          <w:rFonts w:ascii="Times New Roman" w:hAnsi="Times New Roman" w:cs="Times New Roman"/>
          <w:sz w:val="20"/>
          <w:szCs w:val="20"/>
        </w:rPr>
        <w:t xml:space="preserve"> Е.С.</w:t>
      </w:r>
    </w:p>
    <w:p w:rsidR="00DD7863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61EA6">
        <w:rPr>
          <w:rFonts w:ascii="Times New Roman" w:hAnsi="Times New Roman" w:cs="Times New Roman"/>
          <w:sz w:val="20"/>
          <w:szCs w:val="20"/>
        </w:rPr>
        <w:t>Тел. 8 (35231) 23-9-40</w:t>
      </w:r>
    </w:p>
    <w:p w:rsidR="00ED56F4" w:rsidRDefault="00ED56F4" w:rsidP="00026E8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sz w:val="20"/>
        </w:rPr>
        <w:br w:type="page"/>
      </w:r>
      <w:r w:rsidR="00026E8A" w:rsidRPr="00026E8A">
        <w:rPr>
          <w:rFonts w:ascii="Times New Roman" w:hAnsi="Times New Roman" w:cs="Times New Roman"/>
          <w:sz w:val="24"/>
        </w:rPr>
        <w:lastRenderedPageBreak/>
        <w:t>Л</w:t>
      </w:r>
      <w:r w:rsidR="00AE2E0F">
        <w:rPr>
          <w:rFonts w:ascii="Times New Roman" w:hAnsi="Times New Roman" w:cs="Times New Roman"/>
          <w:sz w:val="24"/>
        </w:rPr>
        <w:t>ИСТ РАССЫЛКИ</w:t>
      </w:r>
    </w:p>
    <w:p w:rsidR="00026E8A" w:rsidRDefault="004F6981" w:rsidP="00026E8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="00EB3079">
        <w:rPr>
          <w:rFonts w:ascii="Times New Roman" w:hAnsi="Times New Roman" w:cs="Times New Roman"/>
          <w:sz w:val="24"/>
        </w:rPr>
        <w:t>р</w:t>
      </w:r>
      <w:r w:rsidR="00026E8A">
        <w:rPr>
          <w:rFonts w:ascii="Times New Roman" w:hAnsi="Times New Roman" w:cs="Times New Roman"/>
          <w:sz w:val="24"/>
        </w:rPr>
        <w:t>аспоряжени</w:t>
      </w:r>
      <w:r>
        <w:rPr>
          <w:rFonts w:ascii="Times New Roman" w:hAnsi="Times New Roman" w:cs="Times New Roman"/>
          <w:sz w:val="24"/>
        </w:rPr>
        <w:t>ю</w:t>
      </w:r>
      <w:r w:rsidR="00026E8A">
        <w:rPr>
          <w:rFonts w:ascii="Times New Roman" w:hAnsi="Times New Roman" w:cs="Times New Roman"/>
          <w:sz w:val="24"/>
        </w:rPr>
        <w:t xml:space="preserve"> Администрации </w:t>
      </w:r>
      <w:proofErr w:type="spellStart"/>
      <w:r w:rsidR="00026E8A">
        <w:rPr>
          <w:rFonts w:ascii="Times New Roman" w:hAnsi="Times New Roman" w:cs="Times New Roman"/>
          <w:sz w:val="24"/>
        </w:rPr>
        <w:t>Кетовского</w:t>
      </w:r>
      <w:proofErr w:type="spellEnd"/>
      <w:r w:rsidR="00026E8A">
        <w:rPr>
          <w:rFonts w:ascii="Times New Roman" w:hAnsi="Times New Roman" w:cs="Times New Roman"/>
          <w:sz w:val="24"/>
        </w:rPr>
        <w:t xml:space="preserve"> района</w:t>
      </w:r>
    </w:p>
    <w:p w:rsidR="00026E8A" w:rsidRDefault="00026E8A" w:rsidP="00026E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6E8A">
        <w:rPr>
          <w:rFonts w:ascii="Times New Roman" w:hAnsi="Times New Roman" w:cs="Times New Roman"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5065" w:rsidRDefault="00E75065" w:rsidP="00026E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5065" w:rsidRDefault="00E75065" w:rsidP="00026E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5065" w:rsidRDefault="00431759" w:rsidP="00E750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Отдел экономики, торговли, труда и инвестиций                                    </w:t>
      </w:r>
      <w:r w:rsidR="00530B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- 1   </w:t>
      </w:r>
    </w:p>
    <w:p w:rsidR="00431759" w:rsidRDefault="00431759" w:rsidP="00E750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Язовских</w:t>
      </w:r>
      <w:proofErr w:type="spellEnd"/>
      <w:r>
        <w:rPr>
          <w:rFonts w:ascii="Times New Roman" w:hAnsi="Times New Roman" w:cs="Times New Roman"/>
          <w:sz w:val="24"/>
        </w:rPr>
        <w:t xml:space="preserve"> О.Н.                                                                                                </w:t>
      </w:r>
      <w:r w:rsidR="00530B7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1 </w:t>
      </w:r>
    </w:p>
    <w:p w:rsidR="00431759" w:rsidRDefault="00431759" w:rsidP="00E750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Бессонова Н.В.                                                                                              </w:t>
      </w:r>
      <w:r w:rsidR="00530B78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1 </w:t>
      </w:r>
    </w:p>
    <w:p w:rsidR="00431759" w:rsidRDefault="00431759" w:rsidP="00E750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Бессонова Н.М.                                                                                              </w:t>
      </w:r>
      <w:r w:rsidR="00530B7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1</w:t>
      </w:r>
    </w:p>
    <w:p w:rsidR="006676E5" w:rsidRDefault="00431759" w:rsidP="00E750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Хрулева</w:t>
      </w:r>
      <w:proofErr w:type="spellEnd"/>
      <w:r>
        <w:rPr>
          <w:rFonts w:ascii="Times New Roman" w:hAnsi="Times New Roman" w:cs="Times New Roman"/>
          <w:sz w:val="24"/>
        </w:rPr>
        <w:t xml:space="preserve"> О.М.                                                                                                 </w:t>
      </w:r>
      <w:r w:rsidR="00530B7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1</w:t>
      </w:r>
    </w:p>
    <w:p w:rsidR="00431759" w:rsidRPr="00026E8A" w:rsidRDefault="006676E5" w:rsidP="00E750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Цурбанов</w:t>
      </w:r>
      <w:proofErr w:type="spellEnd"/>
      <w:r>
        <w:rPr>
          <w:rFonts w:ascii="Times New Roman" w:hAnsi="Times New Roman" w:cs="Times New Roman"/>
          <w:sz w:val="24"/>
        </w:rPr>
        <w:t xml:space="preserve"> В.А.                                                                                                - 1</w:t>
      </w:r>
      <w:r w:rsidR="00431759">
        <w:rPr>
          <w:rFonts w:ascii="Times New Roman" w:hAnsi="Times New Roman" w:cs="Times New Roman"/>
          <w:sz w:val="24"/>
        </w:rPr>
        <w:t xml:space="preserve"> </w:t>
      </w:r>
    </w:p>
    <w:p w:rsidR="00026E8A" w:rsidRPr="00026E8A" w:rsidRDefault="00026E8A" w:rsidP="00026E8A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ED56F4" w:rsidRPr="00026E8A" w:rsidRDefault="00ED56F4">
      <w:pPr>
        <w:rPr>
          <w:rFonts w:ascii="Times New Roman" w:hAnsi="Times New Roman" w:cs="Times New Roman"/>
          <w:sz w:val="24"/>
        </w:rPr>
      </w:pPr>
      <w:r w:rsidRPr="00026E8A">
        <w:rPr>
          <w:rFonts w:ascii="Times New Roman" w:hAnsi="Times New Roman" w:cs="Times New Roman"/>
          <w:sz w:val="24"/>
        </w:rPr>
        <w:br w:type="page"/>
      </w:r>
    </w:p>
    <w:p w:rsidR="00AE2E0F" w:rsidRPr="00AE2E0F" w:rsidRDefault="00EB3079" w:rsidP="00AE2E0F">
      <w:pPr>
        <w:pStyle w:val="a3"/>
        <w:jc w:val="center"/>
        <w:rPr>
          <w:rFonts w:ascii="Times New Roman" w:hAnsi="Times New Roman" w:cs="Times New Roman"/>
          <w:sz w:val="24"/>
        </w:rPr>
      </w:pPr>
      <w:r w:rsidRPr="00AE2E0F">
        <w:rPr>
          <w:rFonts w:ascii="Times New Roman" w:hAnsi="Times New Roman" w:cs="Times New Roman"/>
          <w:sz w:val="24"/>
        </w:rPr>
        <w:lastRenderedPageBreak/>
        <w:t xml:space="preserve">ЛИСТ </w:t>
      </w:r>
      <w:r w:rsidR="00AE2E0F" w:rsidRPr="00AE2E0F">
        <w:rPr>
          <w:rFonts w:ascii="Times New Roman" w:hAnsi="Times New Roman" w:cs="Times New Roman"/>
          <w:sz w:val="24"/>
        </w:rPr>
        <w:t>СОГЛАСОВАНИЯ</w:t>
      </w:r>
    </w:p>
    <w:p w:rsidR="00AE2E0F" w:rsidRDefault="00AE2E0F" w:rsidP="00AE2E0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распоряжению Администрации </w:t>
      </w:r>
      <w:proofErr w:type="spellStart"/>
      <w:r>
        <w:rPr>
          <w:rFonts w:ascii="Times New Roman" w:hAnsi="Times New Roman" w:cs="Times New Roman"/>
          <w:sz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</w:p>
    <w:p w:rsidR="004F6981" w:rsidRDefault="00AE2E0F" w:rsidP="004F6981">
      <w:pPr>
        <w:pStyle w:val="a3"/>
        <w:jc w:val="center"/>
        <w:rPr>
          <w:rFonts w:ascii="Times New Roman" w:hAnsi="Times New Roman" w:cs="Times New Roman"/>
          <w:sz w:val="24"/>
        </w:rPr>
      </w:pPr>
      <w:r w:rsidRPr="004F6981">
        <w:rPr>
          <w:rFonts w:ascii="Times New Roman" w:hAnsi="Times New Roman" w:cs="Times New Roman"/>
          <w:sz w:val="24"/>
        </w:rPr>
        <w:t>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</w:t>
      </w:r>
    </w:p>
    <w:p w:rsidR="004F6981" w:rsidRDefault="004F6981" w:rsidP="004F698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F6981" w:rsidRDefault="004F6981" w:rsidP="004F698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F6981" w:rsidRPr="009B093A" w:rsidRDefault="004F6981" w:rsidP="004F6981">
      <w:pPr>
        <w:pStyle w:val="1"/>
        <w:numPr>
          <w:ilvl w:val="0"/>
          <w:numId w:val="6"/>
        </w:numPr>
        <w:tabs>
          <w:tab w:val="left" w:pos="0"/>
        </w:tabs>
      </w:pPr>
      <w:r w:rsidRPr="009B093A">
        <w:t>ПРОЕКТ</w:t>
      </w:r>
      <w:r>
        <w:t xml:space="preserve"> </w:t>
      </w:r>
      <w:r w:rsidRPr="009B093A">
        <w:t xml:space="preserve"> ПОДГОТОВЛЕН И ВНЕСЕН:</w:t>
      </w:r>
      <w:r w:rsidRPr="009B093A">
        <w:tab/>
      </w:r>
      <w:r w:rsidRPr="009B093A">
        <w:tab/>
      </w:r>
      <w:r w:rsidRPr="009B093A">
        <w:tab/>
      </w:r>
      <w:r w:rsidRPr="009B093A">
        <w:tab/>
      </w:r>
      <w:r w:rsidRPr="009B093A">
        <w:tab/>
      </w:r>
      <w:r w:rsidRPr="009B093A">
        <w:tab/>
      </w:r>
      <w:r w:rsidRPr="009B093A">
        <w:tab/>
      </w:r>
    </w:p>
    <w:p w:rsidR="004F6981" w:rsidRPr="009B093A" w:rsidRDefault="004F6981" w:rsidP="004F6981">
      <w:pPr>
        <w:pStyle w:val="1"/>
        <w:numPr>
          <w:ilvl w:val="0"/>
          <w:numId w:val="6"/>
        </w:numPr>
        <w:tabs>
          <w:tab w:val="left" w:pos="0"/>
        </w:tabs>
      </w:pPr>
    </w:p>
    <w:p w:rsidR="004F6981" w:rsidRDefault="004F6981" w:rsidP="004F6981">
      <w:pPr>
        <w:pStyle w:val="1"/>
        <w:numPr>
          <w:ilvl w:val="0"/>
          <w:numId w:val="6"/>
        </w:numPr>
        <w:tabs>
          <w:tab w:val="left" w:pos="0"/>
        </w:tabs>
      </w:pPr>
      <w:r>
        <w:t>Ведущий специалист отдела экономики, торговли, труда</w:t>
      </w:r>
    </w:p>
    <w:p w:rsidR="004F6981" w:rsidRPr="009B093A" w:rsidRDefault="004F6981" w:rsidP="004F6981">
      <w:pPr>
        <w:pStyle w:val="1"/>
        <w:numPr>
          <w:ilvl w:val="0"/>
          <w:numId w:val="6"/>
        </w:numPr>
        <w:tabs>
          <w:tab w:val="left" w:pos="0"/>
        </w:tabs>
      </w:pPr>
      <w:r>
        <w:t xml:space="preserve">и инвестиций </w:t>
      </w:r>
      <w:r w:rsidRPr="009B093A">
        <w:t xml:space="preserve">  </w:t>
      </w:r>
      <w:r>
        <w:t xml:space="preserve">Администрации </w:t>
      </w:r>
      <w:proofErr w:type="spellStart"/>
      <w:r>
        <w:t>Кетовского</w:t>
      </w:r>
      <w:proofErr w:type="spellEnd"/>
      <w:r>
        <w:t xml:space="preserve"> района </w:t>
      </w:r>
      <w:r w:rsidRPr="009B093A">
        <w:tab/>
      </w:r>
      <w:r w:rsidRPr="009B093A">
        <w:tab/>
      </w:r>
      <w:r>
        <w:t xml:space="preserve"> </w:t>
      </w:r>
      <w:r w:rsidR="002C5B3E">
        <w:t xml:space="preserve">  </w:t>
      </w:r>
      <w:r w:rsidRPr="009B093A">
        <w:tab/>
      </w:r>
      <w:r>
        <w:t xml:space="preserve">     </w:t>
      </w:r>
      <w:r w:rsidR="002C5B3E">
        <w:t xml:space="preserve">    </w:t>
      </w:r>
      <w:r>
        <w:t xml:space="preserve">Е.С. </w:t>
      </w:r>
      <w:proofErr w:type="spellStart"/>
      <w:r>
        <w:t>Афонасьева</w:t>
      </w:r>
      <w:proofErr w:type="spellEnd"/>
    </w:p>
    <w:p w:rsidR="004F6981" w:rsidRPr="009B093A" w:rsidRDefault="004F6981" w:rsidP="004F6981">
      <w:pPr>
        <w:rPr>
          <w:sz w:val="24"/>
        </w:rPr>
      </w:pPr>
    </w:p>
    <w:p w:rsidR="004F6981" w:rsidRPr="009B093A" w:rsidRDefault="004F6981" w:rsidP="004F6981">
      <w:pPr>
        <w:rPr>
          <w:sz w:val="24"/>
        </w:rPr>
      </w:pPr>
    </w:p>
    <w:p w:rsidR="004F6981" w:rsidRPr="004F6981" w:rsidRDefault="004F6981" w:rsidP="004F6981">
      <w:pPr>
        <w:pStyle w:val="a3"/>
        <w:rPr>
          <w:rFonts w:ascii="Times New Roman" w:hAnsi="Times New Roman" w:cs="Times New Roman"/>
          <w:sz w:val="24"/>
        </w:rPr>
      </w:pPr>
      <w:r w:rsidRPr="004F6981">
        <w:rPr>
          <w:rFonts w:ascii="Times New Roman" w:hAnsi="Times New Roman" w:cs="Times New Roman"/>
          <w:sz w:val="24"/>
        </w:rPr>
        <w:t>ПРОЕКТ СОГЛАСОВАН:</w:t>
      </w:r>
    </w:p>
    <w:p w:rsidR="004F6981" w:rsidRPr="004F6981" w:rsidRDefault="004F6981" w:rsidP="004F6981">
      <w:pPr>
        <w:pStyle w:val="a3"/>
        <w:rPr>
          <w:rFonts w:ascii="Times New Roman" w:hAnsi="Times New Roman" w:cs="Times New Roman"/>
          <w:sz w:val="24"/>
        </w:rPr>
      </w:pPr>
    </w:p>
    <w:p w:rsidR="00E14EB3" w:rsidRDefault="00E14EB3" w:rsidP="004F69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14EB3" w:rsidRDefault="00E14EB3" w:rsidP="004F69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ЖКХ и транспорту                                                                      </w:t>
      </w:r>
      <w:r w:rsidR="001739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1739BF" w:rsidRDefault="001739BF" w:rsidP="004F6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9BF" w:rsidRPr="005928B4" w:rsidRDefault="001739BF" w:rsidP="004F6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8B4">
        <w:rPr>
          <w:rFonts w:ascii="Times New Roman" w:hAnsi="Times New Roman" w:cs="Times New Roman"/>
          <w:sz w:val="24"/>
          <w:szCs w:val="24"/>
        </w:rPr>
        <w:t xml:space="preserve">И.о. заместителя Главы </w:t>
      </w:r>
      <w:proofErr w:type="spellStart"/>
      <w:r w:rsidRPr="005928B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928B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739BF" w:rsidRPr="005928B4" w:rsidRDefault="00E716AC" w:rsidP="004F6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8B4">
        <w:rPr>
          <w:rFonts w:ascii="Times New Roman" w:hAnsi="Times New Roman" w:cs="Times New Roman"/>
          <w:sz w:val="24"/>
          <w:szCs w:val="24"/>
        </w:rPr>
        <w:t>п</w:t>
      </w:r>
      <w:r w:rsidR="001739BF" w:rsidRPr="005928B4">
        <w:rPr>
          <w:rFonts w:ascii="Times New Roman" w:hAnsi="Times New Roman" w:cs="Times New Roman"/>
          <w:sz w:val="24"/>
          <w:szCs w:val="24"/>
        </w:rPr>
        <w:t>о правовым вопросам</w:t>
      </w:r>
      <w:r w:rsidR="00F67446" w:rsidRPr="005928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7446" w:rsidRPr="005928B4" w:rsidRDefault="00E716AC" w:rsidP="004F6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8B4">
        <w:rPr>
          <w:rFonts w:ascii="Times New Roman" w:hAnsi="Times New Roman" w:cs="Times New Roman"/>
          <w:sz w:val="24"/>
          <w:szCs w:val="24"/>
        </w:rPr>
        <w:t>н</w:t>
      </w:r>
      <w:r w:rsidR="00F67446" w:rsidRPr="005928B4">
        <w:rPr>
          <w:rFonts w:ascii="Times New Roman" w:hAnsi="Times New Roman" w:cs="Times New Roman"/>
          <w:sz w:val="24"/>
          <w:szCs w:val="24"/>
        </w:rPr>
        <w:t xml:space="preserve">ачальника юридического отдела                                                                </w:t>
      </w:r>
      <w:r w:rsidRPr="005928B4">
        <w:rPr>
          <w:rFonts w:ascii="Times New Roman" w:hAnsi="Times New Roman" w:cs="Times New Roman"/>
          <w:sz w:val="24"/>
          <w:szCs w:val="24"/>
        </w:rPr>
        <w:t xml:space="preserve"> </w:t>
      </w:r>
      <w:r w:rsidR="00F67446" w:rsidRPr="005928B4">
        <w:rPr>
          <w:rFonts w:ascii="Times New Roman" w:hAnsi="Times New Roman" w:cs="Times New Roman"/>
          <w:sz w:val="24"/>
          <w:szCs w:val="24"/>
        </w:rPr>
        <w:t xml:space="preserve">  Ю.А. Сухаревская</w:t>
      </w:r>
    </w:p>
    <w:p w:rsidR="00195423" w:rsidRPr="00195423" w:rsidRDefault="00195423" w:rsidP="004F698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67446" w:rsidRPr="004F6981" w:rsidRDefault="005928B4" w:rsidP="00F6744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РК по УМИ</w:t>
      </w:r>
      <w:r w:rsidR="00F67446" w:rsidRPr="004F6981">
        <w:rPr>
          <w:rFonts w:ascii="Times New Roman" w:hAnsi="Times New Roman" w:cs="Times New Roman"/>
          <w:sz w:val="24"/>
        </w:rPr>
        <w:tab/>
        <w:t xml:space="preserve">                                                       </w:t>
      </w:r>
      <w:r w:rsidR="00F67446">
        <w:rPr>
          <w:rFonts w:ascii="Times New Roman" w:hAnsi="Times New Roman" w:cs="Times New Roman"/>
          <w:sz w:val="24"/>
        </w:rPr>
        <w:t xml:space="preserve">  </w:t>
      </w:r>
      <w:r w:rsidR="00F67446" w:rsidRPr="004F6981">
        <w:rPr>
          <w:rFonts w:ascii="Times New Roman" w:hAnsi="Times New Roman" w:cs="Times New Roman"/>
          <w:sz w:val="24"/>
        </w:rPr>
        <w:t xml:space="preserve"> Н.</w:t>
      </w:r>
      <w:r>
        <w:rPr>
          <w:rFonts w:ascii="Times New Roman" w:hAnsi="Times New Roman" w:cs="Times New Roman"/>
          <w:sz w:val="24"/>
        </w:rPr>
        <w:t>М</w:t>
      </w:r>
      <w:r w:rsidR="00F67446" w:rsidRPr="004F6981">
        <w:rPr>
          <w:rFonts w:ascii="Times New Roman" w:hAnsi="Times New Roman" w:cs="Times New Roman"/>
          <w:sz w:val="24"/>
        </w:rPr>
        <w:t>. Бессонова</w:t>
      </w:r>
    </w:p>
    <w:p w:rsidR="00E14EB3" w:rsidRDefault="00E14EB3" w:rsidP="004F6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981" w:rsidRPr="004F6981" w:rsidRDefault="004F6981" w:rsidP="004F6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981">
        <w:rPr>
          <w:rFonts w:ascii="Times New Roman" w:hAnsi="Times New Roman" w:cs="Times New Roman"/>
          <w:sz w:val="24"/>
          <w:szCs w:val="24"/>
        </w:rPr>
        <w:t xml:space="preserve">Заместитель  Главы </w:t>
      </w:r>
      <w:proofErr w:type="spellStart"/>
      <w:r w:rsidRPr="004F698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4F698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F6981" w:rsidRPr="004F6981" w:rsidRDefault="004F6981" w:rsidP="004F6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981">
        <w:rPr>
          <w:rFonts w:ascii="Times New Roman" w:hAnsi="Times New Roman" w:cs="Times New Roman"/>
          <w:sz w:val="24"/>
          <w:szCs w:val="24"/>
        </w:rPr>
        <w:t xml:space="preserve">по финансовой политике, </w:t>
      </w:r>
    </w:p>
    <w:p w:rsidR="004F6981" w:rsidRPr="004F6981" w:rsidRDefault="004F6981" w:rsidP="004F6981">
      <w:pPr>
        <w:pStyle w:val="a3"/>
        <w:rPr>
          <w:rFonts w:ascii="Times New Roman" w:hAnsi="Times New Roman" w:cs="Times New Roman"/>
          <w:sz w:val="24"/>
        </w:rPr>
      </w:pPr>
      <w:r w:rsidRPr="004F6981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</w:t>
      </w:r>
      <w:r w:rsidRPr="004F6981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2C5B3E">
        <w:rPr>
          <w:rFonts w:ascii="Times New Roman" w:hAnsi="Times New Roman" w:cs="Times New Roman"/>
          <w:sz w:val="24"/>
        </w:rPr>
        <w:t xml:space="preserve"> </w:t>
      </w:r>
      <w:r w:rsidRPr="004F6981">
        <w:rPr>
          <w:rFonts w:ascii="Times New Roman" w:hAnsi="Times New Roman" w:cs="Times New Roman"/>
          <w:sz w:val="24"/>
        </w:rPr>
        <w:t xml:space="preserve">                         О.М. </w:t>
      </w:r>
      <w:proofErr w:type="spellStart"/>
      <w:r w:rsidRPr="004F6981">
        <w:rPr>
          <w:rFonts w:ascii="Times New Roman" w:hAnsi="Times New Roman" w:cs="Times New Roman"/>
          <w:sz w:val="24"/>
        </w:rPr>
        <w:t>Хрулёва</w:t>
      </w:r>
      <w:proofErr w:type="spellEnd"/>
    </w:p>
    <w:p w:rsidR="004F6981" w:rsidRPr="004F6981" w:rsidRDefault="004F6981" w:rsidP="004F6981">
      <w:pPr>
        <w:pStyle w:val="a3"/>
        <w:rPr>
          <w:rFonts w:ascii="Times New Roman" w:hAnsi="Times New Roman" w:cs="Times New Roman"/>
          <w:sz w:val="24"/>
        </w:rPr>
      </w:pPr>
    </w:p>
    <w:p w:rsidR="004F6981" w:rsidRDefault="001F73BD" w:rsidP="004F698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специалист инженерной службы</w:t>
      </w:r>
    </w:p>
    <w:p w:rsidR="001F73BD" w:rsidRDefault="001F73BD" w:rsidP="004F698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отдела сельского хозяйства и</w:t>
      </w:r>
    </w:p>
    <w:p w:rsidR="001F73BD" w:rsidRDefault="001F73BD" w:rsidP="004F698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развития сельских территорий                                                                         </w:t>
      </w:r>
      <w:r w:rsidR="00E716AC">
        <w:rPr>
          <w:rFonts w:ascii="Times New Roman" w:hAnsi="Times New Roman" w:cs="Times New Roman"/>
          <w:sz w:val="24"/>
        </w:rPr>
        <w:t xml:space="preserve">     В.А. </w:t>
      </w:r>
      <w:proofErr w:type="spellStart"/>
      <w:r w:rsidR="00E716AC">
        <w:rPr>
          <w:rFonts w:ascii="Times New Roman" w:hAnsi="Times New Roman" w:cs="Times New Roman"/>
          <w:sz w:val="24"/>
        </w:rPr>
        <w:t>Цурбанов</w:t>
      </w:r>
      <w:proofErr w:type="spellEnd"/>
    </w:p>
    <w:p w:rsidR="00F67446" w:rsidRPr="004F6981" w:rsidRDefault="00F67446" w:rsidP="004F6981">
      <w:pPr>
        <w:pStyle w:val="a3"/>
        <w:rPr>
          <w:rFonts w:ascii="Times New Roman" w:hAnsi="Times New Roman" w:cs="Times New Roman"/>
          <w:sz w:val="24"/>
        </w:rPr>
      </w:pPr>
    </w:p>
    <w:p w:rsidR="00E716AC" w:rsidRDefault="00E716AC" w:rsidP="004F6981">
      <w:pPr>
        <w:pStyle w:val="a3"/>
        <w:rPr>
          <w:rFonts w:ascii="Times New Roman" w:hAnsi="Times New Roman" w:cs="Times New Roman"/>
          <w:sz w:val="24"/>
        </w:rPr>
      </w:pPr>
    </w:p>
    <w:p w:rsidR="004F6981" w:rsidRPr="005928B4" w:rsidRDefault="005928B4" w:rsidP="004F6981">
      <w:pPr>
        <w:pStyle w:val="a3"/>
        <w:rPr>
          <w:rFonts w:ascii="Times New Roman" w:hAnsi="Times New Roman" w:cs="Times New Roman"/>
          <w:sz w:val="24"/>
        </w:rPr>
      </w:pPr>
      <w:r w:rsidRPr="005928B4">
        <w:rPr>
          <w:rFonts w:ascii="Times New Roman" w:hAnsi="Times New Roman" w:cs="Times New Roman"/>
          <w:sz w:val="24"/>
        </w:rPr>
        <w:t>Начальник</w:t>
      </w:r>
      <w:r w:rsidR="004F6981" w:rsidRPr="005928B4">
        <w:rPr>
          <w:rFonts w:ascii="Times New Roman" w:hAnsi="Times New Roman" w:cs="Times New Roman"/>
          <w:sz w:val="24"/>
        </w:rPr>
        <w:t xml:space="preserve"> общего отдела</w:t>
      </w:r>
      <w:r w:rsidR="004F6981" w:rsidRPr="005928B4">
        <w:rPr>
          <w:rFonts w:ascii="Times New Roman" w:hAnsi="Times New Roman" w:cs="Times New Roman"/>
          <w:sz w:val="24"/>
        </w:rPr>
        <w:tab/>
      </w:r>
      <w:r w:rsidR="004F6981" w:rsidRPr="005928B4">
        <w:rPr>
          <w:rFonts w:ascii="Times New Roman" w:hAnsi="Times New Roman" w:cs="Times New Roman"/>
          <w:sz w:val="24"/>
        </w:rPr>
        <w:tab/>
      </w:r>
      <w:r w:rsidR="004F6981" w:rsidRPr="005928B4">
        <w:rPr>
          <w:rFonts w:ascii="Times New Roman" w:hAnsi="Times New Roman" w:cs="Times New Roman"/>
          <w:sz w:val="24"/>
        </w:rPr>
        <w:tab/>
      </w:r>
      <w:r w:rsidRPr="005928B4">
        <w:rPr>
          <w:rFonts w:ascii="Times New Roman" w:hAnsi="Times New Roman" w:cs="Times New Roman"/>
          <w:sz w:val="24"/>
        </w:rPr>
        <w:t xml:space="preserve">                       </w:t>
      </w:r>
      <w:r w:rsidR="004F6981" w:rsidRPr="005928B4">
        <w:rPr>
          <w:rFonts w:ascii="Times New Roman" w:hAnsi="Times New Roman" w:cs="Times New Roman"/>
          <w:sz w:val="24"/>
        </w:rPr>
        <w:t xml:space="preserve">                                </w:t>
      </w:r>
      <w:r w:rsidR="00F67446" w:rsidRPr="005928B4">
        <w:rPr>
          <w:rFonts w:ascii="Times New Roman" w:hAnsi="Times New Roman" w:cs="Times New Roman"/>
          <w:sz w:val="24"/>
        </w:rPr>
        <w:t xml:space="preserve">  </w:t>
      </w:r>
      <w:r w:rsidR="004F6981" w:rsidRPr="005928B4">
        <w:rPr>
          <w:rFonts w:ascii="Times New Roman" w:hAnsi="Times New Roman" w:cs="Times New Roman"/>
          <w:sz w:val="24"/>
        </w:rPr>
        <w:t xml:space="preserve"> А.А. </w:t>
      </w:r>
      <w:proofErr w:type="spellStart"/>
      <w:r w:rsidR="004F6981" w:rsidRPr="005928B4">
        <w:rPr>
          <w:rFonts w:ascii="Times New Roman" w:hAnsi="Times New Roman" w:cs="Times New Roman"/>
          <w:sz w:val="24"/>
        </w:rPr>
        <w:t>Шабурова</w:t>
      </w:r>
      <w:proofErr w:type="spellEnd"/>
    </w:p>
    <w:p w:rsidR="004F6981" w:rsidRPr="004F6981" w:rsidRDefault="004F6981" w:rsidP="004F698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B3079" w:rsidRDefault="00EB3079" w:rsidP="00AE2E0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B3079" w:rsidRPr="00EB3079" w:rsidRDefault="00EB3079" w:rsidP="00EB30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85D1A" w:rsidRPr="0016491C" w:rsidRDefault="00A85D1A" w:rsidP="009E2787">
      <w:pPr>
        <w:pStyle w:val="a3"/>
        <w:ind w:left="5670"/>
        <w:jc w:val="both"/>
        <w:rPr>
          <w:rFonts w:ascii="Times New Roman" w:hAnsi="Times New Roman" w:cs="Times New Roman"/>
          <w:sz w:val="20"/>
        </w:rPr>
      </w:pPr>
      <w:r w:rsidRPr="0016491C">
        <w:rPr>
          <w:rFonts w:ascii="Times New Roman" w:hAnsi="Times New Roman" w:cs="Times New Roman"/>
          <w:sz w:val="20"/>
        </w:rPr>
        <w:t>Приложение № 1</w:t>
      </w:r>
      <w:r w:rsidR="009E2787" w:rsidRPr="0016491C">
        <w:rPr>
          <w:rFonts w:ascii="Times New Roman" w:hAnsi="Times New Roman" w:cs="Times New Roman"/>
          <w:sz w:val="20"/>
        </w:rPr>
        <w:t xml:space="preserve"> к распоряжению Администрации </w:t>
      </w:r>
      <w:proofErr w:type="spellStart"/>
      <w:r w:rsidR="009E2787" w:rsidRPr="0016491C">
        <w:rPr>
          <w:rFonts w:ascii="Times New Roman" w:hAnsi="Times New Roman" w:cs="Times New Roman"/>
          <w:sz w:val="20"/>
        </w:rPr>
        <w:t>Кетовского</w:t>
      </w:r>
      <w:proofErr w:type="spellEnd"/>
      <w:r w:rsidR="009E2787" w:rsidRPr="0016491C">
        <w:rPr>
          <w:rFonts w:ascii="Times New Roman" w:hAnsi="Times New Roman" w:cs="Times New Roman"/>
          <w:sz w:val="20"/>
        </w:rPr>
        <w:t xml:space="preserve"> района от </w:t>
      </w:r>
      <w:r w:rsidR="00346C96" w:rsidRPr="00346C96">
        <w:rPr>
          <w:rFonts w:ascii="Times New Roman" w:hAnsi="Times New Roman" w:cs="Times New Roman"/>
          <w:sz w:val="20"/>
          <w:u w:val="single"/>
        </w:rPr>
        <w:t>05.08.2016 г.</w:t>
      </w:r>
      <w:r w:rsidR="009E2787" w:rsidRPr="0016491C">
        <w:rPr>
          <w:rFonts w:ascii="Times New Roman" w:hAnsi="Times New Roman" w:cs="Times New Roman"/>
          <w:sz w:val="20"/>
        </w:rPr>
        <w:t xml:space="preserve"> № </w:t>
      </w:r>
      <w:r w:rsidR="00346C96" w:rsidRPr="00346C96">
        <w:rPr>
          <w:rFonts w:ascii="Times New Roman" w:hAnsi="Times New Roman" w:cs="Times New Roman"/>
          <w:sz w:val="20"/>
          <w:u w:val="single"/>
        </w:rPr>
        <w:t>448-р</w:t>
      </w:r>
    </w:p>
    <w:p w:rsidR="009E2787" w:rsidRPr="0016491C" w:rsidRDefault="009E2787" w:rsidP="009E2787">
      <w:pPr>
        <w:pStyle w:val="a3"/>
        <w:ind w:left="5670"/>
        <w:jc w:val="both"/>
        <w:rPr>
          <w:rFonts w:ascii="Times New Roman" w:hAnsi="Times New Roman" w:cs="Times New Roman"/>
          <w:sz w:val="20"/>
        </w:rPr>
      </w:pPr>
      <w:r w:rsidRPr="0016491C">
        <w:rPr>
          <w:rFonts w:ascii="Times New Roman" w:hAnsi="Times New Roman" w:cs="Times New Roman"/>
          <w:sz w:val="20"/>
        </w:rPr>
        <w:t>«</w:t>
      </w:r>
      <w:r w:rsidRPr="0016491C">
        <w:rPr>
          <w:rFonts w:ascii="Times New Roman" w:hAnsi="Times New Roman" w:cs="Times New Roman"/>
          <w:sz w:val="20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 w:rsidR="0016491C" w:rsidRPr="0016491C">
        <w:rPr>
          <w:rFonts w:ascii="Times New Roman" w:hAnsi="Times New Roman" w:cs="Times New Roman"/>
          <w:sz w:val="20"/>
          <w:szCs w:val="24"/>
        </w:rPr>
        <w:t>»</w:t>
      </w:r>
    </w:p>
    <w:p w:rsidR="009E2787" w:rsidRPr="0016491C" w:rsidRDefault="009E2787" w:rsidP="0016491C">
      <w:pPr>
        <w:pStyle w:val="a3"/>
        <w:jc w:val="both"/>
        <w:rPr>
          <w:rFonts w:ascii="Times New Roman" w:hAnsi="Times New Roman" w:cs="Times New Roman"/>
        </w:rPr>
      </w:pPr>
    </w:p>
    <w:p w:rsidR="009E2787" w:rsidRDefault="0016491C" w:rsidP="00164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6491C" w:rsidRPr="0016491C" w:rsidRDefault="0016491C" w:rsidP="00164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64F">
        <w:rPr>
          <w:rFonts w:ascii="Times New Roman" w:hAnsi="Times New Roman" w:cs="Times New Roman"/>
          <w:b/>
          <w:sz w:val="24"/>
          <w:szCs w:val="24"/>
        </w:rPr>
        <w:t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</w:p>
    <w:p w:rsidR="0016491C" w:rsidRPr="0016491C" w:rsidRDefault="0016491C" w:rsidP="0016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863" w:rsidRDefault="00DD7863" w:rsidP="0016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</w:t>
      </w:r>
      <w:proofErr w:type="spellStart"/>
      <w:r w:rsidRPr="0016491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5496C">
        <w:rPr>
          <w:rFonts w:ascii="Times New Roman" w:hAnsi="Times New Roman" w:cs="Times New Roman"/>
          <w:sz w:val="24"/>
          <w:szCs w:val="24"/>
        </w:rPr>
        <w:t xml:space="preserve"> по</w:t>
      </w:r>
      <w:r w:rsidRPr="0016491C">
        <w:rPr>
          <w:rFonts w:ascii="Times New Roman" w:hAnsi="Times New Roman" w:cs="Times New Roman"/>
          <w:sz w:val="24"/>
          <w:szCs w:val="24"/>
        </w:rPr>
        <w:t xml:space="preserve"> ЖКХ и транспорт</w:t>
      </w:r>
      <w:r w:rsidR="0075496C">
        <w:rPr>
          <w:rFonts w:ascii="Times New Roman" w:hAnsi="Times New Roman" w:cs="Times New Roman"/>
          <w:sz w:val="24"/>
          <w:szCs w:val="24"/>
        </w:rPr>
        <w:t>у</w:t>
      </w:r>
      <w:r w:rsidRPr="0016491C">
        <w:rPr>
          <w:rFonts w:ascii="Times New Roman" w:hAnsi="Times New Roman" w:cs="Times New Roman"/>
          <w:sz w:val="24"/>
          <w:szCs w:val="24"/>
        </w:rPr>
        <w:t>.</w:t>
      </w:r>
    </w:p>
    <w:p w:rsidR="00DD7863" w:rsidRPr="0016491C" w:rsidRDefault="00DD7863" w:rsidP="0016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Заместитель Главы </w:t>
      </w:r>
      <w:proofErr w:type="spellStart"/>
      <w:r w:rsidRPr="0016491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4"/>
          <w:szCs w:val="24"/>
        </w:rPr>
        <w:t xml:space="preserve"> района по правовым вопросам, начальник юридического отдела.</w:t>
      </w:r>
    </w:p>
    <w:p w:rsidR="00DD7863" w:rsidRPr="0016491C" w:rsidRDefault="00DD7863" w:rsidP="001649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D7863" w:rsidRPr="0016491C" w:rsidRDefault="00DD7863" w:rsidP="0089705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16491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4"/>
          <w:szCs w:val="24"/>
        </w:rPr>
        <w:t xml:space="preserve"> РК по УМИ</w:t>
      </w:r>
      <w:r w:rsidR="00897051">
        <w:rPr>
          <w:rFonts w:ascii="Times New Roman" w:hAnsi="Times New Roman" w:cs="Times New Roman"/>
          <w:sz w:val="24"/>
          <w:szCs w:val="24"/>
        </w:rPr>
        <w:t>;</w:t>
      </w:r>
      <w:r w:rsidRPr="0016491C">
        <w:rPr>
          <w:rFonts w:ascii="Times New Roman" w:hAnsi="Times New Roman" w:cs="Times New Roman"/>
          <w:sz w:val="24"/>
          <w:szCs w:val="24"/>
        </w:rPr>
        <w:tab/>
      </w:r>
    </w:p>
    <w:p w:rsidR="00DD7863" w:rsidRPr="0016491C" w:rsidRDefault="00DD7863" w:rsidP="0089705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16491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4"/>
          <w:szCs w:val="24"/>
        </w:rPr>
        <w:t xml:space="preserve"> района по финансовой политик</w:t>
      </w:r>
      <w:r w:rsidR="00897051">
        <w:rPr>
          <w:rFonts w:ascii="Times New Roman" w:hAnsi="Times New Roman" w:cs="Times New Roman"/>
          <w:sz w:val="24"/>
          <w:szCs w:val="24"/>
        </w:rPr>
        <w:t>е, начальник финансового отдела;</w:t>
      </w:r>
    </w:p>
    <w:p w:rsidR="001133AB" w:rsidRDefault="00DD7863" w:rsidP="0089705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>Главный специалист инженерной службы отдела сельского хозяйства и развития сельских территорий.</w:t>
      </w:r>
    </w:p>
    <w:p w:rsidR="001133AB" w:rsidRDefault="00113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33AB" w:rsidRPr="0016491C" w:rsidRDefault="001133AB" w:rsidP="001133AB">
      <w:pPr>
        <w:pStyle w:val="a3"/>
        <w:ind w:left="5670"/>
        <w:jc w:val="both"/>
        <w:rPr>
          <w:rFonts w:ascii="Times New Roman" w:hAnsi="Times New Roman" w:cs="Times New Roman"/>
          <w:sz w:val="20"/>
        </w:rPr>
      </w:pPr>
      <w:r w:rsidRPr="0016491C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  <w:r w:rsidRPr="0016491C">
        <w:rPr>
          <w:rFonts w:ascii="Times New Roman" w:hAnsi="Times New Roman" w:cs="Times New Roman"/>
          <w:sz w:val="20"/>
        </w:rPr>
        <w:t xml:space="preserve"> к распоряжению Администрации </w:t>
      </w:r>
      <w:proofErr w:type="spellStart"/>
      <w:r w:rsidRPr="0016491C">
        <w:rPr>
          <w:rFonts w:ascii="Times New Roman" w:hAnsi="Times New Roman" w:cs="Times New Roman"/>
          <w:sz w:val="20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0"/>
        </w:rPr>
        <w:t xml:space="preserve"> района от </w:t>
      </w:r>
      <w:r w:rsidR="00D92CA3">
        <w:rPr>
          <w:rFonts w:ascii="Times New Roman" w:hAnsi="Times New Roman" w:cs="Times New Roman"/>
          <w:sz w:val="20"/>
          <w:u w:val="single"/>
        </w:rPr>
        <w:t>05.08.2016 г.</w:t>
      </w:r>
      <w:r w:rsidRPr="0016491C">
        <w:rPr>
          <w:rFonts w:ascii="Times New Roman" w:hAnsi="Times New Roman" w:cs="Times New Roman"/>
          <w:sz w:val="20"/>
        </w:rPr>
        <w:t xml:space="preserve"> № </w:t>
      </w:r>
      <w:r w:rsidR="00D92CA3">
        <w:rPr>
          <w:rFonts w:ascii="Times New Roman" w:hAnsi="Times New Roman" w:cs="Times New Roman"/>
          <w:sz w:val="20"/>
          <w:u w:val="single"/>
        </w:rPr>
        <w:t>448-р</w:t>
      </w:r>
    </w:p>
    <w:p w:rsidR="001133AB" w:rsidRPr="0016491C" w:rsidRDefault="001133AB" w:rsidP="001133AB">
      <w:pPr>
        <w:pStyle w:val="a3"/>
        <w:ind w:left="5670"/>
        <w:jc w:val="both"/>
        <w:rPr>
          <w:rFonts w:ascii="Times New Roman" w:hAnsi="Times New Roman" w:cs="Times New Roman"/>
          <w:sz w:val="20"/>
        </w:rPr>
      </w:pPr>
      <w:r w:rsidRPr="0016491C">
        <w:rPr>
          <w:rFonts w:ascii="Times New Roman" w:hAnsi="Times New Roman" w:cs="Times New Roman"/>
          <w:sz w:val="20"/>
        </w:rPr>
        <w:t>«</w:t>
      </w:r>
      <w:r w:rsidRPr="0016491C">
        <w:rPr>
          <w:rFonts w:ascii="Times New Roman" w:hAnsi="Times New Roman" w:cs="Times New Roman"/>
          <w:sz w:val="20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</w:t>
      </w:r>
    </w:p>
    <w:p w:rsidR="00DD7863" w:rsidRPr="0016491C" w:rsidRDefault="00DD7863" w:rsidP="001133AB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B105F" w:rsidRDefault="00DB105F" w:rsidP="00DB10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05F" w:rsidRDefault="00DB105F" w:rsidP="00DB10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05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B105F" w:rsidRPr="00DB105F" w:rsidRDefault="00DB105F" w:rsidP="00DB105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05F">
        <w:rPr>
          <w:rFonts w:ascii="Times New Roman" w:hAnsi="Times New Roman" w:cs="Times New Roman"/>
          <w:b/>
          <w:sz w:val="24"/>
          <w:szCs w:val="24"/>
        </w:rPr>
        <w:t>о постоянно действующую комиссию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</w:p>
    <w:p w:rsidR="00DB105F" w:rsidRDefault="00DB105F" w:rsidP="00DB10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05F" w:rsidRPr="00DB105F" w:rsidRDefault="00DB105F" w:rsidP="00DB105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05F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9A1F3F" w:rsidRDefault="00DB105F" w:rsidP="009A1F3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0C">
        <w:rPr>
          <w:rFonts w:ascii="Times New Roman" w:eastAsia="Times New Roman" w:hAnsi="Times New Roman" w:cs="Times New Roman"/>
          <w:sz w:val="24"/>
          <w:szCs w:val="24"/>
        </w:rPr>
        <w:t>1.1. Комиссия по проведению торгов по продаже мун</w:t>
      </w:r>
      <w:r>
        <w:rPr>
          <w:rFonts w:ascii="Times New Roman" w:eastAsia="Times New Roman" w:hAnsi="Times New Roman" w:cs="Times New Roman"/>
          <w:sz w:val="24"/>
          <w:szCs w:val="24"/>
        </w:rPr>
        <w:t>иципального имущества (далее - К</w:t>
      </w:r>
      <w:r w:rsidRPr="00746F0C">
        <w:rPr>
          <w:rFonts w:ascii="Times New Roman" w:eastAsia="Times New Roman" w:hAnsi="Times New Roman" w:cs="Times New Roman"/>
          <w:sz w:val="24"/>
          <w:szCs w:val="24"/>
        </w:rPr>
        <w:t>омиссия) является постоянно действующим совещательным органом, обеспечивающим рассмотрение и решение всех вопросов по продаже муниципального имущества на торгах.</w:t>
      </w:r>
    </w:p>
    <w:p w:rsidR="004D0737" w:rsidRDefault="00DB105F" w:rsidP="004D073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0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746F0C">
        <w:rPr>
          <w:rFonts w:ascii="Times New Roman" w:eastAsia="Times New Roman" w:hAnsi="Times New Roman" w:cs="Times New Roman"/>
          <w:sz w:val="24"/>
          <w:szCs w:val="24"/>
        </w:rPr>
        <w:t xml:space="preserve">Комиссия в своей деятельности руководствуется Гражданским кодексом Российской Федерации, </w:t>
      </w:r>
      <w:r w:rsidR="004D073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 Федеральным законом №122-ФЗ от 21.07.1997 г. «О государственной регистрации прав на недвижимое имущество и сделок с ним», Федеральным законом №131-ФЗ от 6.10.2003 г. «Об общих принципах организации местного самоуправления в Российской Федерации», Федеральным законом №135-ФЗ от 26.07.2006 г. «О защите конкуренции», Федеральным законом №178-ФЗ от 21.12.2001 г</w:t>
      </w:r>
      <w:proofErr w:type="gramEnd"/>
      <w:r w:rsidR="004D0737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="004D0737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имущества», Приказом ФАС №67 от 10.02.2010 г.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</w:t>
      </w:r>
      <w:proofErr w:type="gramEnd"/>
      <w:r w:rsidR="004D073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12.08.2002 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746F0C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Положением.</w:t>
      </w:r>
    </w:p>
    <w:p w:rsidR="00DB105F" w:rsidRPr="00933A0E" w:rsidRDefault="00DB105F" w:rsidP="004D073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0C">
        <w:rPr>
          <w:rFonts w:ascii="Times New Roman" w:eastAsia="Times New Roman" w:hAnsi="Times New Roman" w:cs="Times New Roman"/>
          <w:sz w:val="24"/>
          <w:szCs w:val="24"/>
        </w:rPr>
        <w:t>1.3. Положение определяет полномочия и порядок работы комиссии при проведении торгов (аукционов и конкурсов) по продаже муниципального имущества и аукционов по продаже права на заключение договоров аренды объектов недвижимости.</w:t>
      </w:r>
      <w:r w:rsidRPr="00746F0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105F" w:rsidRPr="00AD6AFE" w:rsidRDefault="00DB105F" w:rsidP="00AD6AF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FE">
        <w:rPr>
          <w:rFonts w:ascii="Times New Roman" w:eastAsia="Times New Roman" w:hAnsi="Times New Roman" w:cs="Times New Roman"/>
          <w:b/>
          <w:sz w:val="24"/>
          <w:szCs w:val="24"/>
        </w:rPr>
        <w:t>2. Полномочия комиссии</w:t>
      </w:r>
    </w:p>
    <w:p w:rsidR="00E459E8" w:rsidRDefault="00DB105F" w:rsidP="00AD6AF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0C">
        <w:rPr>
          <w:rFonts w:ascii="Times New Roman" w:eastAsia="Times New Roman" w:hAnsi="Times New Roman" w:cs="Times New Roman"/>
          <w:sz w:val="24"/>
          <w:szCs w:val="24"/>
        </w:rPr>
        <w:t>2.1. Комиссия в сроки,</w:t>
      </w:r>
      <w:r w:rsidR="0023151E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</w:t>
      </w:r>
      <w:r w:rsidR="00195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F0C">
        <w:rPr>
          <w:rFonts w:ascii="Times New Roman" w:eastAsia="Times New Roman" w:hAnsi="Times New Roman" w:cs="Times New Roman"/>
          <w:sz w:val="24"/>
          <w:szCs w:val="24"/>
        </w:rPr>
        <w:t>извещениями о проведении торгов:</w:t>
      </w:r>
      <w:r w:rsidRPr="00746F0C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рассматривает принятые от претендентов заявки с прилагаемыми к ним документами,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</w:t>
      </w:r>
      <w:r w:rsidRPr="00746F0C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перечню, опубликованному в извещении о проведении торгов, устанавливает факт поступления от претендентов задатков на основании выписки (выписок) с соответствующего счета;</w:t>
      </w:r>
    </w:p>
    <w:p w:rsidR="00E459E8" w:rsidRDefault="00DB105F" w:rsidP="00AD6AF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0C">
        <w:rPr>
          <w:rFonts w:ascii="Times New Roman" w:eastAsia="Times New Roman" w:hAnsi="Times New Roman" w:cs="Times New Roman"/>
          <w:sz w:val="24"/>
          <w:szCs w:val="24"/>
        </w:rPr>
        <w:t>- принимает решение о признании претендентов участниками аукциона (конкурса), либо об отказе в допуске к участию в аукционе (конкурсе) по основаниям, предусмотренным действующим законодательством;</w:t>
      </w:r>
    </w:p>
    <w:p w:rsidR="00E459E8" w:rsidRDefault="00DB105F" w:rsidP="00AD6AF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0C">
        <w:rPr>
          <w:rFonts w:ascii="Times New Roman" w:eastAsia="Times New Roman" w:hAnsi="Times New Roman" w:cs="Times New Roman"/>
          <w:sz w:val="24"/>
          <w:szCs w:val="24"/>
        </w:rPr>
        <w:t>- определяет победителя аукциона (конкурса).</w:t>
      </w:r>
    </w:p>
    <w:p w:rsidR="00CB25E1" w:rsidRDefault="00DB105F" w:rsidP="00AD6AF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0C">
        <w:rPr>
          <w:rFonts w:ascii="Times New Roman" w:eastAsia="Times New Roman" w:hAnsi="Times New Roman" w:cs="Times New Roman"/>
          <w:sz w:val="24"/>
          <w:szCs w:val="24"/>
        </w:rPr>
        <w:t>2.2. Решения комиссии о результатах рассмотрения заявок претендентов оформляются протоколами о признании претендентов участниками аукциона (протоколами об итогах приема заявок и определении участников конкурса).</w:t>
      </w:r>
    </w:p>
    <w:p w:rsidR="00CB25E1" w:rsidRDefault="00DB105F" w:rsidP="00AD6AF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0C">
        <w:rPr>
          <w:rFonts w:ascii="Times New Roman" w:eastAsia="Times New Roman" w:hAnsi="Times New Roman" w:cs="Times New Roman"/>
          <w:sz w:val="24"/>
          <w:szCs w:val="24"/>
        </w:rPr>
        <w:t>Решения комиссии об итогах аукциона (конкурса) с определением его победителя оформляются протоколами об итогах аукциона (конкурса).</w:t>
      </w:r>
    </w:p>
    <w:p w:rsidR="00CB25E1" w:rsidRDefault="00DB105F" w:rsidP="00AD6AF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0C">
        <w:rPr>
          <w:rFonts w:ascii="Times New Roman" w:eastAsia="Times New Roman" w:hAnsi="Times New Roman" w:cs="Times New Roman"/>
          <w:sz w:val="24"/>
          <w:szCs w:val="24"/>
        </w:rPr>
        <w:t>Протоколы подписываются членами комиссии, присутст</w:t>
      </w:r>
      <w:r w:rsidR="00CB25E1">
        <w:rPr>
          <w:rFonts w:ascii="Times New Roman" w:eastAsia="Times New Roman" w:hAnsi="Times New Roman" w:cs="Times New Roman"/>
          <w:sz w:val="24"/>
          <w:szCs w:val="24"/>
        </w:rPr>
        <w:t>вующими на заседании комиссии.</w:t>
      </w:r>
    </w:p>
    <w:p w:rsidR="00CB25E1" w:rsidRDefault="00DB105F" w:rsidP="00AD6AF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0C">
        <w:rPr>
          <w:rFonts w:ascii="Times New Roman" w:eastAsia="Times New Roman" w:hAnsi="Times New Roman" w:cs="Times New Roman"/>
          <w:sz w:val="24"/>
          <w:szCs w:val="24"/>
        </w:rPr>
        <w:t>2.3. Комиссия несет ответственность за обеспечение сохранности предоставленных документов во время работы комиссии, а также конфиденциальность сведений о лицах, подавших заявки, и содержание предоставленных документов.</w:t>
      </w:r>
    </w:p>
    <w:p w:rsidR="00DB105F" w:rsidRPr="00746F0C" w:rsidRDefault="00DB105F" w:rsidP="00AD6AF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05F" w:rsidRPr="00E2021C" w:rsidRDefault="00DB105F" w:rsidP="00E2021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21C">
        <w:rPr>
          <w:rFonts w:ascii="Times New Roman" w:eastAsia="Times New Roman" w:hAnsi="Times New Roman" w:cs="Times New Roman"/>
          <w:b/>
          <w:sz w:val="24"/>
          <w:szCs w:val="24"/>
        </w:rPr>
        <w:t>3. Порядок работы комиссии</w:t>
      </w:r>
    </w:p>
    <w:p w:rsidR="00E2021C" w:rsidRDefault="00DB105F" w:rsidP="00E202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0C">
        <w:rPr>
          <w:rFonts w:ascii="Times New Roman" w:eastAsia="Times New Roman" w:hAnsi="Times New Roman" w:cs="Times New Roman"/>
          <w:sz w:val="24"/>
          <w:szCs w:val="24"/>
        </w:rPr>
        <w:t xml:space="preserve">3.1. Заседания комиссии проводятся в сроки, установленные извещениями о проведении торгов, размещенными на официальном сайте Российской Федерации в информационно-телекоммуникационной сети "Интернет" - </w:t>
      </w:r>
      <w:proofErr w:type="spellStart"/>
      <w:r w:rsidRPr="00746F0C">
        <w:rPr>
          <w:rFonts w:ascii="Times New Roman" w:eastAsia="Times New Roman" w:hAnsi="Times New Roman" w:cs="Times New Roman"/>
          <w:sz w:val="24"/>
          <w:szCs w:val="24"/>
        </w:rPr>
        <w:t>www.torgi.gov.ru</w:t>
      </w:r>
      <w:proofErr w:type="spellEnd"/>
      <w:r w:rsidRPr="00746F0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информации о проведении торгов.</w:t>
      </w:r>
    </w:p>
    <w:p w:rsidR="00E2021C" w:rsidRDefault="00DB105F" w:rsidP="00E202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0C">
        <w:rPr>
          <w:rFonts w:ascii="Times New Roman" w:eastAsia="Times New Roman" w:hAnsi="Times New Roman" w:cs="Times New Roman"/>
          <w:sz w:val="24"/>
          <w:szCs w:val="24"/>
        </w:rPr>
        <w:t>3.2. Комиссия правомочна решать вопросы, отнесенные к ее компетенции, если на заседании присутствуют не менее чем пятьдесят процентов общего числа ее членов.</w:t>
      </w:r>
    </w:p>
    <w:p w:rsidR="008B76B0" w:rsidRDefault="00DB105F" w:rsidP="00E202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0C">
        <w:rPr>
          <w:rFonts w:ascii="Times New Roman" w:eastAsia="Times New Roman" w:hAnsi="Times New Roman" w:cs="Times New Roman"/>
          <w:sz w:val="24"/>
          <w:szCs w:val="24"/>
        </w:rPr>
        <w:t>3.3. Решения принимаются открытым голосованием</w:t>
      </w:r>
      <w:r w:rsidR="008B76B0">
        <w:rPr>
          <w:rFonts w:ascii="Times New Roman" w:eastAsia="Times New Roman" w:hAnsi="Times New Roman" w:cs="Times New Roman"/>
          <w:sz w:val="24"/>
          <w:szCs w:val="24"/>
        </w:rPr>
        <w:t xml:space="preserve"> простым большинством голосов.</w:t>
      </w:r>
    </w:p>
    <w:p w:rsidR="008B76B0" w:rsidRDefault="00DB105F" w:rsidP="00E202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0C">
        <w:rPr>
          <w:rFonts w:ascii="Times New Roman" w:eastAsia="Times New Roman" w:hAnsi="Times New Roman" w:cs="Times New Roman"/>
          <w:sz w:val="24"/>
          <w:szCs w:val="24"/>
        </w:rPr>
        <w:t xml:space="preserve">3.4. При равенстве голосов </w:t>
      </w:r>
      <w:r w:rsidR="003D7C8D">
        <w:rPr>
          <w:rFonts w:ascii="Times New Roman" w:eastAsia="Times New Roman" w:hAnsi="Times New Roman" w:cs="Times New Roman"/>
          <w:sz w:val="24"/>
          <w:szCs w:val="24"/>
        </w:rPr>
        <w:t xml:space="preserve">решающим голосом является голос </w:t>
      </w:r>
      <w:r w:rsidR="00FE4DC9">
        <w:rPr>
          <w:rFonts w:ascii="Times New Roman" w:eastAsia="Times New Roman" w:hAnsi="Times New Roman" w:cs="Times New Roman"/>
          <w:sz w:val="24"/>
          <w:szCs w:val="24"/>
        </w:rPr>
        <w:t>председателя комиссии</w:t>
      </w:r>
      <w:r w:rsidRPr="00746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05F" w:rsidRPr="00746F0C" w:rsidRDefault="00DB105F" w:rsidP="00E202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05F" w:rsidRPr="008B76B0" w:rsidRDefault="00DB105F" w:rsidP="008B76B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6B0">
        <w:rPr>
          <w:rFonts w:ascii="Times New Roman" w:eastAsia="Times New Roman" w:hAnsi="Times New Roman" w:cs="Times New Roman"/>
          <w:b/>
          <w:sz w:val="24"/>
          <w:szCs w:val="24"/>
        </w:rPr>
        <w:t>4. Обжалование решений комиссии</w:t>
      </w:r>
    </w:p>
    <w:p w:rsidR="008B76B0" w:rsidRDefault="00DB105F" w:rsidP="008B76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0C">
        <w:rPr>
          <w:rFonts w:ascii="Times New Roman" w:eastAsia="Times New Roman" w:hAnsi="Times New Roman" w:cs="Times New Roman"/>
          <w:sz w:val="24"/>
          <w:szCs w:val="24"/>
        </w:rPr>
        <w:t>Решения комиссии могут быть обжалованы в порядке, установленном действующим законодательством.</w:t>
      </w:r>
    </w:p>
    <w:p w:rsidR="00DB105F" w:rsidRPr="00746F0C" w:rsidRDefault="00DB105F" w:rsidP="008B76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05F" w:rsidRPr="008B76B0" w:rsidRDefault="00DB105F" w:rsidP="008B76B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6B0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членов комиссии</w:t>
      </w:r>
    </w:p>
    <w:p w:rsidR="00DB105F" w:rsidRPr="00746F0C" w:rsidRDefault="00DB105F" w:rsidP="008B76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0C">
        <w:rPr>
          <w:rFonts w:ascii="Times New Roman" w:eastAsia="Times New Roman" w:hAnsi="Times New Roman" w:cs="Times New Roman"/>
          <w:sz w:val="24"/>
          <w:szCs w:val="24"/>
        </w:rPr>
        <w:t>Члены комиссии несут дисциплинарную, гражданско-правовую, административную, уголовную ответственность за неисполнение (ненадлежащее исполнение) своих обязанностей.</w:t>
      </w:r>
    </w:p>
    <w:p w:rsidR="00DB105F" w:rsidRPr="00746F0C" w:rsidRDefault="00DB105F" w:rsidP="00DB1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Pr="00761EA6" w:rsidRDefault="00761EA6" w:rsidP="001133AB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sectPr w:rsidR="00761EA6" w:rsidRPr="00761EA6" w:rsidSect="00AB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020411"/>
    <w:multiLevelType w:val="hybridMultilevel"/>
    <w:tmpl w:val="5F6636D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16E9"/>
    <w:multiLevelType w:val="hybridMultilevel"/>
    <w:tmpl w:val="5F2C8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C53BA"/>
    <w:multiLevelType w:val="hybridMultilevel"/>
    <w:tmpl w:val="8FB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B3902"/>
    <w:multiLevelType w:val="hybridMultilevel"/>
    <w:tmpl w:val="A120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47D18"/>
    <w:multiLevelType w:val="hybridMultilevel"/>
    <w:tmpl w:val="BD36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1A8"/>
    <w:rsid w:val="000039CB"/>
    <w:rsid w:val="00026E8A"/>
    <w:rsid w:val="0002772C"/>
    <w:rsid w:val="00065A99"/>
    <w:rsid w:val="00071398"/>
    <w:rsid w:val="001133AB"/>
    <w:rsid w:val="001134B4"/>
    <w:rsid w:val="0016491C"/>
    <w:rsid w:val="00172B30"/>
    <w:rsid w:val="001739BF"/>
    <w:rsid w:val="001771A8"/>
    <w:rsid w:val="00195423"/>
    <w:rsid w:val="001F73BD"/>
    <w:rsid w:val="002177FB"/>
    <w:rsid w:val="0023151E"/>
    <w:rsid w:val="00236485"/>
    <w:rsid w:val="00242049"/>
    <w:rsid w:val="002466D0"/>
    <w:rsid w:val="002C5B3E"/>
    <w:rsid w:val="002D6B3C"/>
    <w:rsid w:val="002E05BE"/>
    <w:rsid w:val="002F1275"/>
    <w:rsid w:val="002F2FBF"/>
    <w:rsid w:val="00310B3A"/>
    <w:rsid w:val="00346C96"/>
    <w:rsid w:val="003B5F3C"/>
    <w:rsid w:val="003C7B86"/>
    <w:rsid w:val="003D7C8D"/>
    <w:rsid w:val="003F5C01"/>
    <w:rsid w:val="003F774D"/>
    <w:rsid w:val="004263D7"/>
    <w:rsid w:val="00431759"/>
    <w:rsid w:val="0046051C"/>
    <w:rsid w:val="00471008"/>
    <w:rsid w:val="004A1DAB"/>
    <w:rsid w:val="004D0737"/>
    <w:rsid w:val="004F6981"/>
    <w:rsid w:val="00530B78"/>
    <w:rsid w:val="0059164C"/>
    <w:rsid w:val="005928B4"/>
    <w:rsid w:val="005B0268"/>
    <w:rsid w:val="00604BBC"/>
    <w:rsid w:val="00611976"/>
    <w:rsid w:val="00611C36"/>
    <w:rsid w:val="006676E5"/>
    <w:rsid w:val="00684168"/>
    <w:rsid w:val="006A38C2"/>
    <w:rsid w:val="006E0229"/>
    <w:rsid w:val="00732BAF"/>
    <w:rsid w:val="0075496C"/>
    <w:rsid w:val="00761EA6"/>
    <w:rsid w:val="00786A2F"/>
    <w:rsid w:val="007A2B5A"/>
    <w:rsid w:val="00812366"/>
    <w:rsid w:val="00836A25"/>
    <w:rsid w:val="00856A09"/>
    <w:rsid w:val="00864398"/>
    <w:rsid w:val="00895673"/>
    <w:rsid w:val="00897051"/>
    <w:rsid w:val="008B76B0"/>
    <w:rsid w:val="00933A0E"/>
    <w:rsid w:val="009634F4"/>
    <w:rsid w:val="009A1F3F"/>
    <w:rsid w:val="009B273D"/>
    <w:rsid w:val="009D0F09"/>
    <w:rsid w:val="009E22B6"/>
    <w:rsid w:val="009E2787"/>
    <w:rsid w:val="009E747B"/>
    <w:rsid w:val="009F442D"/>
    <w:rsid w:val="00A43D0D"/>
    <w:rsid w:val="00A64EB1"/>
    <w:rsid w:val="00A85D1A"/>
    <w:rsid w:val="00A85EB3"/>
    <w:rsid w:val="00AB5A2D"/>
    <w:rsid w:val="00AD6AFE"/>
    <w:rsid w:val="00AE2E0F"/>
    <w:rsid w:val="00B6164F"/>
    <w:rsid w:val="00BB3470"/>
    <w:rsid w:val="00BC5D4A"/>
    <w:rsid w:val="00BF2BE0"/>
    <w:rsid w:val="00C20C26"/>
    <w:rsid w:val="00C66A12"/>
    <w:rsid w:val="00C746E5"/>
    <w:rsid w:val="00CB25E1"/>
    <w:rsid w:val="00D044BE"/>
    <w:rsid w:val="00D45551"/>
    <w:rsid w:val="00D92CA3"/>
    <w:rsid w:val="00DB105F"/>
    <w:rsid w:val="00DD7863"/>
    <w:rsid w:val="00E03944"/>
    <w:rsid w:val="00E0599E"/>
    <w:rsid w:val="00E14EB3"/>
    <w:rsid w:val="00E2021C"/>
    <w:rsid w:val="00E221DF"/>
    <w:rsid w:val="00E2241D"/>
    <w:rsid w:val="00E459E8"/>
    <w:rsid w:val="00E56E4D"/>
    <w:rsid w:val="00E636D8"/>
    <w:rsid w:val="00E716AC"/>
    <w:rsid w:val="00E75065"/>
    <w:rsid w:val="00EA23BA"/>
    <w:rsid w:val="00EB3079"/>
    <w:rsid w:val="00ED1B89"/>
    <w:rsid w:val="00ED56F4"/>
    <w:rsid w:val="00EF7530"/>
    <w:rsid w:val="00F10894"/>
    <w:rsid w:val="00F14BC5"/>
    <w:rsid w:val="00F16E8A"/>
    <w:rsid w:val="00F67446"/>
    <w:rsid w:val="00FA12E6"/>
    <w:rsid w:val="00FB5E88"/>
    <w:rsid w:val="00FE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2D"/>
  </w:style>
  <w:style w:type="paragraph" w:styleId="1">
    <w:name w:val="heading 1"/>
    <w:basedOn w:val="a"/>
    <w:next w:val="a"/>
    <w:link w:val="10"/>
    <w:qFormat/>
    <w:rsid w:val="004F6981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1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D0F09"/>
  </w:style>
  <w:style w:type="character" w:styleId="a4">
    <w:name w:val="Hyperlink"/>
    <w:basedOn w:val="a0"/>
    <w:uiPriority w:val="99"/>
    <w:semiHidden/>
    <w:unhideWhenUsed/>
    <w:rsid w:val="009D0F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69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2016-08-08T04:26:00Z</cp:lastPrinted>
  <dcterms:created xsi:type="dcterms:W3CDTF">2016-08-05T08:26:00Z</dcterms:created>
  <dcterms:modified xsi:type="dcterms:W3CDTF">2016-08-10T04:02:00Z</dcterms:modified>
</cp:coreProperties>
</file>